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86" w:rsidRDefault="00273A86" w:rsidP="00273A86">
      <w:pPr>
        <w:pStyle w:val="Titre1"/>
      </w:pPr>
      <w:r>
        <w:t xml:space="preserve">Procédure d’inscription en MP </w:t>
      </w:r>
    </w:p>
    <w:p w:rsidR="00273A86" w:rsidRPr="00384491" w:rsidRDefault="00273A86" w:rsidP="00273A86">
      <w:pPr>
        <w:rPr>
          <w:sz w:val="10"/>
          <w:szCs w:val="10"/>
        </w:rPr>
      </w:pPr>
    </w:p>
    <w:p w:rsidR="00273A86" w:rsidRDefault="00273A86" w:rsidP="00273A86">
      <w:r>
        <w:t>Rappel des langues qu’il est possible d’étudier en MP au lycée Michelet</w:t>
      </w:r>
    </w:p>
    <w:p w:rsidR="00273A86" w:rsidRDefault="00273A86" w:rsidP="00273A86">
      <w:pPr>
        <w:pStyle w:val="Paragraphedeliste"/>
        <w:numPr>
          <w:ilvl w:val="0"/>
          <w:numId w:val="2"/>
        </w:numPr>
      </w:pPr>
      <w:r>
        <w:t>LV1 Anglais ou Allemand</w:t>
      </w:r>
    </w:p>
    <w:p w:rsidR="00273A86" w:rsidRPr="00E94CDC" w:rsidRDefault="00273A86" w:rsidP="00273A86">
      <w:pPr>
        <w:pStyle w:val="Paragraphedeliste"/>
        <w:numPr>
          <w:ilvl w:val="0"/>
          <w:numId w:val="2"/>
        </w:numPr>
      </w:pPr>
      <w:r>
        <w:t>LV2 Anglais ou Allemand ou Espagnol</w:t>
      </w:r>
      <w:r w:rsidRPr="00E94CDC">
        <w:rPr>
          <w:b/>
        </w:rPr>
        <w:t xml:space="preserve"> </w:t>
      </w:r>
    </w:p>
    <w:p w:rsidR="00273A86" w:rsidRDefault="00273A86" w:rsidP="00273A86">
      <w:r w:rsidRPr="00E94CDC">
        <w:rPr>
          <w:b/>
        </w:rPr>
        <w:t>La phase 1</w:t>
      </w:r>
      <w:r>
        <w:t> : elle ne s’adresse qu’aux élèves issus de la première année de CPGE</w:t>
      </w:r>
    </w:p>
    <w:p w:rsidR="00273A86" w:rsidRDefault="00273A86" w:rsidP="00273A86">
      <w:r>
        <w:t>Le dossier de candidature doit comporter :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notes du bac (copie de la collante)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doit être stipulée)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Une lettre de motivation</w:t>
      </w:r>
      <w:r w:rsidR="00A7103F">
        <w:t xml:space="preserve"> pour intégrer le lycée Michelet</w:t>
      </w:r>
      <w:r w:rsidR="007A2536">
        <w:t>.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3402"/>
      </w:tblGrid>
      <w:tr w:rsidR="00273A86" w:rsidTr="00FC03C3">
        <w:tc>
          <w:tcPr>
            <w:tcW w:w="1843" w:type="dxa"/>
          </w:tcPr>
          <w:p w:rsidR="00273A86" w:rsidRDefault="00273A86" w:rsidP="00FC03C3"/>
        </w:tc>
        <w:tc>
          <w:tcPr>
            <w:tcW w:w="3119" w:type="dxa"/>
          </w:tcPr>
          <w:p w:rsidR="00273A86" w:rsidRDefault="00273A86" w:rsidP="00FC03C3">
            <w:r>
              <w:t>Candidats</w:t>
            </w:r>
          </w:p>
        </w:tc>
        <w:tc>
          <w:tcPr>
            <w:tcW w:w="1842" w:type="dxa"/>
          </w:tcPr>
          <w:p w:rsidR="00273A86" w:rsidRDefault="00273A86" w:rsidP="00FC03C3">
            <w:r>
              <w:t>Professeurs</w:t>
            </w:r>
          </w:p>
        </w:tc>
        <w:tc>
          <w:tcPr>
            <w:tcW w:w="3402" w:type="dxa"/>
          </w:tcPr>
          <w:p w:rsidR="00273A86" w:rsidRDefault="00273A86" w:rsidP="00FC03C3">
            <w:r>
              <w:t>Secrétariat</w:t>
            </w:r>
          </w:p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Jusqu’au </w:t>
            </w:r>
          </w:p>
          <w:p w:rsidR="00273A86" w:rsidRDefault="00DC696A" w:rsidP="00FC03C3">
            <w:r>
              <w:t>4</w:t>
            </w:r>
            <w:r w:rsidR="00273A86">
              <w:t xml:space="preserve"> juillet minuit</w:t>
            </w:r>
          </w:p>
        </w:tc>
        <w:tc>
          <w:tcPr>
            <w:tcW w:w="3119" w:type="dxa"/>
          </w:tcPr>
          <w:p w:rsidR="00273A86" w:rsidRDefault="00273A86" w:rsidP="00FC03C3">
            <w:r>
              <w:t>Les candidats envoient la totalité des pièces du dossier de candidature décrites ci-dessus à l’adresse suivante :</w:t>
            </w:r>
          </w:p>
          <w:p w:rsidR="00273A86" w:rsidRDefault="00DC696A" w:rsidP="00FC03C3">
            <w:hyperlink r:id="rId5" w:tgtFrame="_blank" w:history="1">
              <w:r w:rsidR="00273A86">
                <w:rPr>
                  <w:rStyle w:val="Lienhypertexte"/>
                </w:rPr>
                <w:t>mpsi_michelet@ac-versailles.fr</w:t>
              </w:r>
            </w:hyperlink>
          </w:p>
        </w:tc>
        <w:tc>
          <w:tcPr>
            <w:tcW w:w="1842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273A86" w:rsidRDefault="00DC696A" w:rsidP="00FC03C3">
            <w:r>
              <w:t>Du 5 au 7</w:t>
            </w:r>
            <w:r w:rsidR="00273A86">
              <w:t xml:space="preserve"> juillet</w:t>
            </w:r>
          </w:p>
        </w:tc>
        <w:tc>
          <w:tcPr>
            <w:tcW w:w="3119" w:type="dxa"/>
          </w:tcPr>
          <w:p w:rsidR="00273A86" w:rsidRDefault="00273A86" w:rsidP="00FC03C3"/>
        </w:tc>
        <w:tc>
          <w:tcPr>
            <w:tcW w:w="1842" w:type="dxa"/>
          </w:tcPr>
          <w:p w:rsidR="00273A86" w:rsidRDefault="00273A86" w:rsidP="00FC03C3">
            <w:r>
              <w:t>Les professeurs de CPGE étudient les candidatures.</w:t>
            </w:r>
          </w:p>
        </w:tc>
        <w:tc>
          <w:tcPr>
            <w:tcW w:w="3402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Entre </w:t>
            </w:r>
          </w:p>
          <w:p w:rsidR="00273A86" w:rsidRDefault="00DC696A" w:rsidP="00FC03C3">
            <w:r>
              <w:t>le 8 au 12</w:t>
            </w:r>
            <w:r w:rsidR="00273A86">
              <w:t xml:space="preserve"> juillet</w:t>
            </w:r>
          </w:p>
        </w:tc>
        <w:tc>
          <w:tcPr>
            <w:tcW w:w="3119" w:type="dxa"/>
          </w:tcPr>
          <w:p w:rsidR="00273A86" w:rsidRDefault="00273A86" w:rsidP="00FC03C3"/>
        </w:tc>
        <w:tc>
          <w:tcPr>
            <w:tcW w:w="1842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>
            <w:r>
              <w:t>Le secrétariat du lycée répond par mail aux candidats: envoi d’un dossier administratif ou d’une réponse négative.</w:t>
            </w:r>
          </w:p>
        </w:tc>
      </w:tr>
    </w:tbl>
    <w:p w:rsidR="00273A86" w:rsidRPr="00384491" w:rsidRDefault="00273A86" w:rsidP="00273A86">
      <w:pPr>
        <w:rPr>
          <w:sz w:val="10"/>
          <w:szCs w:val="10"/>
        </w:rPr>
      </w:pPr>
    </w:p>
    <w:p w:rsidR="00F74C3A" w:rsidRDefault="00F74C3A" w:rsidP="00273A86">
      <w:pPr>
        <w:rPr>
          <w:b/>
        </w:rPr>
      </w:pPr>
    </w:p>
    <w:p w:rsidR="00273A86" w:rsidRDefault="007A2536" w:rsidP="00273A86">
      <w:r>
        <w:rPr>
          <w:b/>
        </w:rPr>
        <w:t>La p</w:t>
      </w:r>
      <w:r w:rsidR="00273A86" w:rsidRPr="00384491">
        <w:rPr>
          <w:b/>
        </w:rPr>
        <w:t>hase 2</w:t>
      </w:r>
      <w:r w:rsidR="00273A86">
        <w:t> : elle ne s’adresse qu’aux élèves issus de la première année de CPGE retardataires et à ceux qui redoublent leur deuxième année.</w:t>
      </w:r>
    </w:p>
    <w:p w:rsidR="00273A86" w:rsidRDefault="00273A86" w:rsidP="00273A86">
      <w:r>
        <w:t>Le dossier de candidature doit comporter :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notes du bac (copie de la collante)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 xml:space="preserve">Les bulletins de première année (et </w:t>
      </w:r>
      <w:r w:rsidR="007A2536">
        <w:t>ceux</w:t>
      </w:r>
      <w:r w:rsidR="00570480">
        <w:t xml:space="preserve"> </w:t>
      </w:r>
      <w:r>
        <w:t xml:space="preserve">de deuxième année si </w:t>
      </w:r>
      <w:r w:rsidR="007A2536">
        <w:t>les élèves redoubl</w:t>
      </w:r>
      <w:r>
        <w:t>ent)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Une lettre de motivation</w:t>
      </w:r>
      <w:r w:rsidR="00A7103F">
        <w:t xml:space="preserve"> pour intégrer le lycée Michelet</w:t>
      </w:r>
      <w:r w:rsidR="007A2536">
        <w:t>.</w:t>
      </w:r>
    </w:p>
    <w:p w:rsidR="00273A86" w:rsidRDefault="00273A86" w:rsidP="00273A86">
      <w:pPr>
        <w:pStyle w:val="Paragraphedeliste"/>
        <w:numPr>
          <w:ilvl w:val="0"/>
          <w:numId w:val="1"/>
        </w:numPr>
      </w:pPr>
      <w:r>
        <w:t>Les résultats éc</w:t>
      </w:r>
      <w:r w:rsidR="00F00BEB">
        <w:t xml:space="preserve">rits et </w:t>
      </w:r>
      <w:r w:rsidR="007A2536">
        <w:t xml:space="preserve">oraux aux concours </w:t>
      </w:r>
      <w:r w:rsidR="00F00BEB">
        <w:t xml:space="preserve">si </w:t>
      </w:r>
      <w:r w:rsidR="007A2536">
        <w:t xml:space="preserve">les élèves </w:t>
      </w:r>
      <w:r w:rsidR="00F00BEB">
        <w:t>redoubl</w:t>
      </w:r>
      <w:r w:rsidR="007A2536">
        <w:t>ent.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2976"/>
      </w:tblGrid>
      <w:tr w:rsidR="00273A86" w:rsidTr="00FC03C3">
        <w:tc>
          <w:tcPr>
            <w:tcW w:w="1843" w:type="dxa"/>
          </w:tcPr>
          <w:p w:rsidR="00273A86" w:rsidRDefault="00273A86" w:rsidP="00FC03C3"/>
        </w:tc>
        <w:tc>
          <w:tcPr>
            <w:tcW w:w="3402" w:type="dxa"/>
          </w:tcPr>
          <w:p w:rsidR="00273A86" w:rsidRDefault="00273A86" w:rsidP="00FC03C3">
            <w:r>
              <w:t>Candidats</w:t>
            </w:r>
          </w:p>
        </w:tc>
        <w:tc>
          <w:tcPr>
            <w:tcW w:w="1985" w:type="dxa"/>
          </w:tcPr>
          <w:p w:rsidR="00273A86" w:rsidRDefault="00273A86" w:rsidP="00FC03C3">
            <w:r>
              <w:t>Professeurs</w:t>
            </w:r>
          </w:p>
        </w:tc>
        <w:tc>
          <w:tcPr>
            <w:tcW w:w="2976" w:type="dxa"/>
          </w:tcPr>
          <w:p w:rsidR="00273A86" w:rsidRDefault="00273A86" w:rsidP="00FC03C3">
            <w:r>
              <w:t>Secrétariat</w:t>
            </w:r>
          </w:p>
        </w:tc>
      </w:tr>
      <w:tr w:rsidR="00273A86" w:rsidTr="00FC03C3">
        <w:tc>
          <w:tcPr>
            <w:tcW w:w="1843" w:type="dxa"/>
          </w:tcPr>
          <w:p w:rsidR="00F74C3A" w:rsidRDefault="00273A86" w:rsidP="00FC03C3">
            <w:r>
              <w:t xml:space="preserve">Jusqu’au </w:t>
            </w:r>
          </w:p>
          <w:p w:rsidR="00273A86" w:rsidRDefault="00DC696A" w:rsidP="00E0281F">
            <w:r>
              <w:t>24</w:t>
            </w:r>
            <w:r w:rsidR="00273A86">
              <w:t xml:space="preserve"> ao</w:t>
            </w:r>
            <w:r w:rsidR="00E0281F">
              <w:t>û</w:t>
            </w:r>
            <w:r w:rsidR="00273A86">
              <w:t>t minuit</w:t>
            </w:r>
          </w:p>
        </w:tc>
        <w:tc>
          <w:tcPr>
            <w:tcW w:w="3402" w:type="dxa"/>
          </w:tcPr>
          <w:p w:rsidR="00273A86" w:rsidRDefault="00273A86" w:rsidP="00FC03C3">
            <w:r>
              <w:t>Les candidats envoient la totalité des pièces du dossier de candidature à l’adresse suivante :</w:t>
            </w:r>
          </w:p>
          <w:p w:rsidR="00273A86" w:rsidRDefault="00DC696A" w:rsidP="00FC03C3">
            <w:hyperlink r:id="rId6" w:tgtFrame="_blank" w:history="1">
              <w:r w:rsidR="00273A86">
                <w:rPr>
                  <w:rStyle w:val="Lienhypertexte"/>
                </w:rPr>
                <w:t>mpsi_michelet@ac-versailles.fr</w:t>
              </w:r>
            </w:hyperlink>
          </w:p>
        </w:tc>
        <w:tc>
          <w:tcPr>
            <w:tcW w:w="1985" w:type="dxa"/>
          </w:tcPr>
          <w:p w:rsidR="00273A86" w:rsidRDefault="00273A86" w:rsidP="00FC03C3"/>
        </w:tc>
        <w:tc>
          <w:tcPr>
            <w:tcW w:w="2976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273A86" w:rsidRDefault="00DC696A" w:rsidP="00E0281F">
            <w:r>
              <w:t xml:space="preserve">Du 24 au 26 </w:t>
            </w:r>
            <w:r w:rsidR="00273A86">
              <w:t>ao</w:t>
            </w:r>
            <w:r w:rsidR="00E0281F">
              <w:t>û</w:t>
            </w:r>
            <w:r w:rsidR="00273A86">
              <w:t>t</w:t>
            </w:r>
          </w:p>
        </w:tc>
        <w:tc>
          <w:tcPr>
            <w:tcW w:w="3402" w:type="dxa"/>
          </w:tcPr>
          <w:p w:rsidR="00273A86" w:rsidRDefault="00273A86" w:rsidP="00FC03C3"/>
        </w:tc>
        <w:tc>
          <w:tcPr>
            <w:tcW w:w="1985" w:type="dxa"/>
          </w:tcPr>
          <w:p w:rsidR="00273A86" w:rsidRDefault="00273A86" w:rsidP="00FC03C3">
            <w:r>
              <w:t>Les professeurs de CPGE étudient les candidatures.</w:t>
            </w:r>
          </w:p>
        </w:tc>
        <w:tc>
          <w:tcPr>
            <w:tcW w:w="2976" w:type="dxa"/>
          </w:tcPr>
          <w:p w:rsidR="00273A86" w:rsidRDefault="00273A86" w:rsidP="00FC03C3"/>
        </w:tc>
      </w:tr>
      <w:tr w:rsidR="00273A86" w:rsidTr="00FC03C3">
        <w:tc>
          <w:tcPr>
            <w:tcW w:w="1843" w:type="dxa"/>
          </w:tcPr>
          <w:p w:rsidR="00F74C3A" w:rsidRDefault="00F74C3A" w:rsidP="00FC03C3"/>
          <w:p w:rsidR="00273A86" w:rsidRDefault="00DC696A" w:rsidP="00E0281F">
            <w:r>
              <w:t>Du 29  au  31 août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73A86" w:rsidRDefault="00273A86" w:rsidP="00FC03C3"/>
        </w:tc>
        <w:tc>
          <w:tcPr>
            <w:tcW w:w="1985" w:type="dxa"/>
          </w:tcPr>
          <w:p w:rsidR="00273A86" w:rsidRDefault="00273A86" w:rsidP="00FC03C3"/>
        </w:tc>
        <w:tc>
          <w:tcPr>
            <w:tcW w:w="2976" w:type="dxa"/>
          </w:tcPr>
          <w:p w:rsidR="00273A86" w:rsidRDefault="00273A86" w:rsidP="00FC03C3">
            <w:r>
              <w:t>Le secrétariat du lycée répond par mail aux candidats: envoi d’un dossier administratif ou d’une réponse négative.</w:t>
            </w:r>
          </w:p>
        </w:tc>
      </w:tr>
    </w:tbl>
    <w:p w:rsidR="00923996" w:rsidRDefault="00923996" w:rsidP="002941C8"/>
    <w:sectPr w:rsidR="00923996" w:rsidSect="002941C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1BF60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6"/>
    <w:rsid w:val="000E6A40"/>
    <w:rsid w:val="00273A86"/>
    <w:rsid w:val="002941C8"/>
    <w:rsid w:val="00570480"/>
    <w:rsid w:val="007A2536"/>
    <w:rsid w:val="007C58FA"/>
    <w:rsid w:val="00923996"/>
    <w:rsid w:val="009B2436"/>
    <w:rsid w:val="00A105AC"/>
    <w:rsid w:val="00A7103F"/>
    <w:rsid w:val="00DC696A"/>
    <w:rsid w:val="00E0281F"/>
    <w:rsid w:val="00F00BEB"/>
    <w:rsid w:val="00F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35B"/>
  <w15:chartTrackingRefBased/>
  <w15:docId w15:val="{626F6DF1-B955-4EEB-8CE6-21D2BA6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86"/>
  </w:style>
  <w:style w:type="paragraph" w:styleId="Titre1">
    <w:name w:val="heading 1"/>
    <w:basedOn w:val="Normal"/>
    <w:next w:val="Normal"/>
    <w:link w:val="Titre1Car"/>
    <w:uiPriority w:val="9"/>
    <w:qFormat/>
    <w:rsid w:val="00273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3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27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3A8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si_michelet@ac-versailles.fr" TargetMode="External"/><Relationship Id="rId5" Type="http://schemas.openxmlformats.org/officeDocument/2006/relationships/hyperlink" Target="mailto:mpsi_michelet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dcterms:created xsi:type="dcterms:W3CDTF">2023-06-01T14:04:00Z</dcterms:created>
  <dcterms:modified xsi:type="dcterms:W3CDTF">2023-06-01T14:04:00Z</dcterms:modified>
</cp:coreProperties>
</file>